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89799" w14:textId="77777777" w:rsidR="008104EF" w:rsidRPr="004D1484" w:rsidRDefault="008104EF" w:rsidP="008104EF">
      <w:pPr>
        <w:spacing w:line="276" w:lineRule="auto"/>
        <w:ind w:left="5133" w:right="479" w:firstLine="3"/>
        <w:jc w:val="both"/>
        <w:rPr>
          <w:i/>
          <w:color w:val="000000" w:themeColor="text1"/>
        </w:rPr>
      </w:pPr>
      <w:r w:rsidRPr="004A322E">
        <w:rPr>
          <w:i/>
          <w:color w:val="000000" w:themeColor="text1"/>
        </w:rPr>
        <w:t>Załącznik</w:t>
      </w:r>
      <w:r>
        <w:rPr>
          <w:i/>
          <w:color w:val="000000" w:themeColor="text1"/>
        </w:rPr>
        <w:t xml:space="preserve"> do Regulaminu </w:t>
      </w:r>
      <w:r w:rsidRPr="004D1484">
        <w:rPr>
          <w:i/>
          <w:color w:val="000000" w:themeColor="text1"/>
        </w:rPr>
        <w:t>Konkursu Bankowego Funduszu Gwarancyjnego</w:t>
      </w:r>
      <w:r>
        <w:rPr>
          <w:i/>
          <w:color w:val="000000" w:themeColor="text1"/>
        </w:rPr>
        <w:t xml:space="preserve"> </w:t>
      </w:r>
      <w:r w:rsidRPr="004D1484">
        <w:rPr>
          <w:i/>
          <w:color w:val="000000" w:themeColor="text1"/>
        </w:rPr>
        <w:t>na najlepsze prace licencjackie, magisterskie i doktorskie z zakresu problematyki stabilności systemu finansowego</w:t>
      </w:r>
    </w:p>
    <w:p w14:paraId="193C86B3" w14:textId="77777777" w:rsidR="008104EF" w:rsidRPr="004A322E" w:rsidRDefault="008104EF" w:rsidP="008104EF">
      <w:pPr>
        <w:spacing w:line="276" w:lineRule="auto"/>
        <w:ind w:left="5133" w:right="479" w:firstLine="3"/>
        <w:jc w:val="both"/>
        <w:rPr>
          <w:i/>
          <w:color w:val="000000" w:themeColor="text1"/>
        </w:rPr>
      </w:pPr>
    </w:p>
    <w:p w14:paraId="42084AC2" w14:textId="77777777" w:rsidR="008104EF" w:rsidRPr="004A322E" w:rsidRDefault="008104EF" w:rsidP="008104EF">
      <w:pPr>
        <w:spacing w:line="276" w:lineRule="auto"/>
        <w:jc w:val="center"/>
        <w:rPr>
          <w:b/>
          <w:color w:val="000000" w:themeColor="text1"/>
        </w:rPr>
      </w:pPr>
      <w:r w:rsidRPr="004A322E">
        <w:rPr>
          <w:b/>
          <w:color w:val="000000" w:themeColor="text1"/>
        </w:rPr>
        <w:t>Formularz zgłoszeniowy</w:t>
      </w:r>
    </w:p>
    <w:p w14:paraId="5328C420" w14:textId="77777777" w:rsidR="008104EF" w:rsidRPr="004A322E" w:rsidRDefault="008104EF" w:rsidP="008104EF">
      <w:pPr>
        <w:spacing w:line="276" w:lineRule="auto"/>
        <w:jc w:val="center"/>
        <w:rPr>
          <w:b/>
          <w:color w:val="000000" w:themeColor="text1"/>
        </w:rPr>
      </w:pPr>
      <w:r w:rsidRPr="004A322E">
        <w:rPr>
          <w:b/>
          <w:color w:val="000000" w:themeColor="text1"/>
        </w:rPr>
        <w:t xml:space="preserve">dla autorów prac </w:t>
      </w:r>
    </w:p>
    <w:p w14:paraId="5DF8DCAF" w14:textId="77777777" w:rsidR="008104EF" w:rsidRPr="004A322E" w:rsidRDefault="008104EF" w:rsidP="008104EF">
      <w:pPr>
        <w:spacing w:line="276" w:lineRule="auto"/>
        <w:jc w:val="center"/>
        <w:rPr>
          <w:b/>
          <w:color w:val="000000" w:themeColor="text1"/>
        </w:rPr>
      </w:pPr>
      <w:r w:rsidRPr="004A322E">
        <w:rPr>
          <w:b/>
          <w:color w:val="000000" w:themeColor="text1"/>
        </w:rPr>
        <w:t>na Konkurs Bankowego Funduszu Gwarancyjnego</w:t>
      </w:r>
    </w:p>
    <w:p w14:paraId="2F371658" w14:textId="5BFA404C" w:rsidR="008104EF" w:rsidRPr="004A322E" w:rsidRDefault="008104EF" w:rsidP="008104EF">
      <w:pPr>
        <w:spacing w:line="276" w:lineRule="auto"/>
        <w:jc w:val="center"/>
        <w:rPr>
          <w:b/>
          <w:color w:val="000000" w:themeColor="text1"/>
        </w:rPr>
      </w:pPr>
      <w:r w:rsidRPr="004A322E">
        <w:rPr>
          <w:b/>
          <w:color w:val="000000" w:themeColor="text1"/>
        </w:rPr>
        <w:t xml:space="preserve">na najlepsze prace licencjackie, magisterskie i doktorskie </w:t>
      </w:r>
      <w:r w:rsidRPr="004A322E">
        <w:rPr>
          <w:b/>
          <w:color w:val="000000" w:themeColor="text1"/>
          <w:w w:val="105"/>
        </w:rPr>
        <w:t>z</w:t>
      </w:r>
      <w:r w:rsidRPr="004A322E">
        <w:rPr>
          <w:b/>
          <w:color w:val="000000" w:themeColor="text1"/>
          <w:spacing w:val="-16"/>
          <w:w w:val="105"/>
        </w:rPr>
        <w:t xml:space="preserve"> </w:t>
      </w:r>
      <w:r w:rsidRPr="004A322E">
        <w:rPr>
          <w:b/>
          <w:color w:val="000000" w:themeColor="text1"/>
          <w:w w:val="105"/>
        </w:rPr>
        <w:t>zakresu problematyki</w:t>
      </w:r>
      <w:r w:rsidRPr="004A322E">
        <w:rPr>
          <w:b/>
          <w:color w:val="000000" w:themeColor="text1"/>
          <w:spacing w:val="18"/>
          <w:w w:val="105"/>
        </w:rPr>
        <w:t xml:space="preserve"> </w:t>
      </w:r>
      <w:r w:rsidRPr="004A322E">
        <w:rPr>
          <w:b/>
          <w:color w:val="000000" w:themeColor="text1"/>
          <w:w w:val="105"/>
        </w:rPr>
        <w:t>stabilności systemu</w:t>
      </w:r>
      <w:r w:rsidRPr="004A322E">
        <w:rPr>
          <w:b/>
          <w:color w:val="000000" w:themeColor="text1"/>
          <w:spacing w:val="-3"/>
          <w:w w:val="105"/>
        </w:rPr>
        <w:t xml:space="preserve"> </w:t>
      </w:r>
      <w:r w:rsidRPr="004A322E">
        <w:rPr>
          <w:b/>
          <w:color w:val="000000" w:themeColor="text1"/>
          <w:w w:val="105"/>
        </w:rPr>
        <w:t>finansowego</w:t>
      </w:r>
      <w:r w:rsidRPr="004A322E">
        <w:rPr>
          <w:b/>
          <w:color w:val="000000" w:themeColor="text1"/>
        </w:rPr>
        <w:t xml:space="preserve"> ogłoszony w dniu</w:t>
      </w:r>
      <w:r w:rsidRPr="001505BC">
        <w:rPr>
          <w:b/>
          <w:color w:val="000000" w:themeColor="text1"/>
        </w:rPr>
        <w:t xml:space="preserve"> </w:t>
      </w:r>
      <w:r w:rsidR="001505BC">
        <w:rPr>
          <w:b/>
          <w:color w:val="000000" w:themeColor="text1"/>
        </w:rPr>
        <w:t>29.09.</w:t>
      </w:r>
      <w:r w:rsidRPr="001505BC">
        <w:rPr>
          <w:b/>
          <w:color w:val="000000" w:themeColor="text1"/>
        </w:rPr>
        <w:t>2026 r.</w:t>
      </w:r>
    </w:p>
    <w:p w14:paraId="6F60EF9A" w14:textId="77777777" w:rsidR="008104EF" w:rsidRPr="004A322E" w:rsidRDefault="008104EF" w:rsidP="008104EF">
      <w:pPr>
        <w:spacing w:line="276" w:lineRule="auto"/>
        <w:jc w:val="center"/>
        <w:rPr>
          <w:b/>
          <w:color w:val="000000" w:themeColor="text1"/>
        </w:rPr>
      </w:pPr>
    </w:p>
    <w:p w14:paraId="74D4EBA4" w14:textId="77777777" w:rsidR="008104EF" w:rsidRPr="004A322E" w:rsidRDefault="008104EF" w:rsidP="008104EF">
      <w:pPr>
        <w:spacing w:line="276" w:lineRule="auto"/>
        <w:jc w:val="both"/>
        <w:rPr>
          <w:color w:val="000000" w:themeColor="text1"/>
        </w:rPr>
      </w:pPr>
    </w:p>
    <w:tbl>
      <w:tblPr>
        <w:tblStyle w:val="TableNormal"/>
        <w:tblW w:w="10081" w:type="dxa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42"/>
        <w:gridCol w:w="6039"/>
      </w:tblGrid>
      <w:tr w:rsidR="008104EF" w:rsidRPr="004E5BF7" w14:paraId="73698544" w14:textId="77777777" w:rsidTr="000F0EB9">
        <w:trPr>
          <w:trHeight w:val="554"/>
        </w:trPr>
        <w:tc>
          <w:tcPr>
            <w:tcW w:w="4042" w:type="dxa"/>
          </w:tcPr>
          <w:p w14:paraId="2760E6CB" w14:textId="77777777" w:rsidR="008104EF" w:rsidRPr="004A322E" w:rsidRDefault="008104EF" w:rsidP="000F0EB9">
            <w:pPr>
              <w:pStyle w:val="TableParagraph"/>
              <w:spacing w:line="276" w:lineRule="auto"/>
              <w:rPr>
                <w:color w:val="000000" w:themeColor="text1"/>
              </w:rPr>
            </w:pPr>
            <w:r w:rsidRPr="004A322E">
              <w:rPr>
                <w:color w:val="000000" w:themeColor="text1"/>
              </w:rPr>
              <w:t>Imię i nazwisko autora pracy</w:t>
            </w:r>
          </w:p>
        </w:tc>
        <w:tc>
          <w:tcPr>
            <w:tcW w:w="6039" w:type="dxa"/>
          </w:tcPr>
          <w:p w14:paraId="4B82C918" w14:textId="77777777" w:rsidR="008104EF" w:rsidRPr="004A322E" w:rsidRDefault="008104EF" w:rsidP="000F0EB9">
            <w:pPr>
              <w:pStyle w:val="TableParagraph"/>
              <w:spacing w:line="276" w:lineRule="auto"/>
              <w:rPr>
                <w:color w:val="000000" w:themeColor="text1"/>
              </w:rPr>
            </w:pPr>
          </w:p>
        </w:tc>
      </w:tr>
      <w:tr w:rsidR="008104EF" w:rsidRPr="004E5BF7" w14:paraId="17117E5F" w14:textId="77777777" w:rsidTr="000F0EB9">
        <w:trPr>
          <w:trHeight w:val="983"/>
        </w:trPr>
        <w:tc>
          <w:tcPr>
            <w:tcW w:w="4042" w:type="dxa"/>
          </w:tcPr>
          <w:p w14:paraId="322A82F5" w14:textId="77777777" w:rsidR="008104EF" w:rsidRPr="004A322E" w:rsidRDefault="008104EF" w:rsidP="000F0EB9">
            <w:pPr>
              <w:pStyle w:val="TableParagraph"/>
              <w:spacing w:line="276" w:lineRule="auto"/>
              <w:ind w:right="111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Adres do korespondencji, </w:t>
            </w:r>
            <w:r w:rsidRPr="004A322E">
              <w:rPr>
                <w:color w:val="000000" w:themeColor="text1"/>
              </w:rPr>
              <w:t>telefon, adres e-mail</w:t>
            </w:r>
          </w:p>
        </w:tc>
        <w:tc>
          <w:tcPr>
            <w:tcW w:w="6039" w:type="dxa"/>
          </w:tcPr>
          <w:p w14:paraId="23EEB138" w14:textId="77777777" w:rsidR="008104EF" w:rsidRPr="004A322E" w:rsidRDefault="008104EF" w:rsidP="000F0EB9">
            <w:pPr>
              <w:pStyle w:val="TableParagraph"/>
              <w:spacing w:line="276" w:lineRule="auto"/>
              <w:rPr>
                <w:color w:val="000000" w:themeColor="text1"/>
              </w:rPr>
            </w:pPr>
          </w:p>
        </w:tc>
      </w:tr>
      <w:tr w:rsidR="008104EF" w:rsidRPr="004E5BF7" w14:paraId="360518D9" w14:textId="77777777" w:rsidTr="000F0EB9">
        <w:trPr>
          <w:trHeight w:val="985"/>
        </w:trPr>
        <w:tc>
          <w:tcPr>
            <w:tcW w:w="4042" w:type="dxa"/>
          </w:tcPr>
          <w:p w14:paraId="1529D1DD" w14:textId="77777777" w:rsidR="008104EF" w:rsidRPr="004A322E" w:rsidRDefault="008104EF" w:rsidP="000F0EB9">
            <w:pPr>
              <w:pStyle w:val="TableParagraph"/>
              <w:spacing w:line="276" w:lineRule="auto"/>
              <w:ind w:right="79"/>
              <w:rPr>
                <w:color w:val="000000" w:themeColor="text1"/>
              </w:rPr>
            </w:pPr>
            <w:r w:rsidRPr="004A322E">
              <w:rPr>
                <w:color w:val="000000" w:themeColor="text1"/>
              </w:rPr>
              <w:t>Tytuł pracy licencjackiej/magisterskiej/doktorskiej*</w:t>
            </w:r>
          </w:p>
        </w:tc>
        <w:tc>
          <w:tcPr>
            <w:tcW w:w="6039" w:type="dxa"/>
          </w:tcPr>
          <w:p w14:paraId="0064CC7A" w14:textId="77777777" w:rsidR="008104EF" w:rsidRPr="004A322E" w:rsidRDefault="008104EF" w:rsidP="000F0EB9">
            <w:pPr>
              <w:pStyle w:val="TableParagraph"/>
              <w:spacing w:line="276" w:lineRule="auto"/>
              <w:rPr>
                <w:color w:val="000000" w:themeColor="text1"/>
              </w:rPr>
            </w:pPr>
          </w:p>
        </w:tc>
      </w:tr>
      <w:tr w:rsidR="008104EF" w:rsidRPr="004E5BF7" w14:paraId="582DE24A" w14:textId="77777777" w:rsidTr="000F0EB9">
        <w:trPr>
          <w:trHeight w:val="553"/>
        </w:trPr>
        <w:tc>
          <w:tcPr>
            <w:tcW w:w="4042" w:type="dxa"/>
          </w:tcPr>
          <w:p w14:paraId="7C96FCF8" w14:textId="77777777" w:rsidR="008104EF" w:rsidRPr="004A322E" w:rsidRDefault="008104EF" w:rsidP="000F0EB9">
            <w:pPr>
              <w:pStyle w:val="TableParagraph"/>
              <w:spacing w:line="276" w:lineRule="auto"/>
              <w:rPr>
                <w:color w:val="000000" w:themeColor="text1"/>
              </w:rPr>
            </w:pPr>
            <w:r w:rsidRPr="004A322E">
              <w:rPr>
                <w:color w:val="000000" w:themeColor="text1"/>
              </w:rPr>
              <w:t>Uzyskana ocena z pracy</w:t>
            </w:r>
          </w:p>
          <w:p w14:paraId="4773B0E7" w14:textId="77777777" w:rsidR="008104EF" w:rsidRPr="004A322E" w:rsidRDefault="008104EF" w:rsidP="000F0EB9">
            <w:pPr>
              <w:pStyle w:val="TableParagraph"/>
              <w:spacing w:line="276" w:lineRule="auto"/>
              <w:rPr>
                <w:color w:val="000000" w:themeColor="text1"/>
              </w:rPr>
            </w:pPr>
            <w:r w:rsidRPr="004A322E">
              <w:rPr>
                <w:color w:val="000000" w:themeColor="text1"/>
              </w:rPr>
              <w:t>licencjackiej/magisterskiej/doktorskiej*</w:t>
            </w:r>
          </w:p>
        </w:tc>
        <w:tc>
          <w:tcPr>
            <w:tcW w:w="6039" w:type="dxa"/>
          </w:tcPr>
          <w:p w14:paraId="3C565CAB" w14:textId="77777777" w:rsidR="008104EF" w:rsidRPr="004A322E" w:rsidRDefault="008104EF" w:rsidP="000F0EB9">
            <w:pPr>
              <w:pStyle w:val="TableParagraph"/>
              <w:spacing w:line="276" w:lineRule="auto"/>
              <w:rPr>
                <w:color w:val="000000" w:themeColor="text1"/>
              </w:rPr>
            </w:pPr>
          </w:p>
        </w:tc>
      </w:tr>
      <w:tr w:rsidR="008104EF" w:rsidRPr="004E5BF7" w14:paraId="5AE18F78" w14:textId="77777777" w:rsidTr="000F0EB9">
        <w:trPr>
          <w:trHeight w:val="554"/>
        </w:trPr>
        <w:tc>
          <w:tcPr>
            <w:tcW w:w="4042" w:type="dxa"/>
          </w:tcPr>
          <w:p w14:paraId="734F0660" w14:textId="77777777" w:rsidR="008104EF" w:rsidRPr="004A322E" w:rsidRDefault="008104EF" w:rsidP="000F0EB9">
            <w:pPr>
              <w:pStyle w:val="TableParagraph"/>
              <w:spacing w:line="276" w:lineRule="auto"/>
              <w:rPr>
                <w:color w:val="000000" w:themeColor="text1"/>
              </w:rPr>
            </w:pPr>
            <w:r w:rsidRPr="004A322E">
              <w:rPr>
                <w:color w:val="000000" w:themeColor="text1"/>
              </w:rPr>
              <w:t>Uczelnia, Wydział, Instytut</w:t>
            </w:r>
          </w:p>
        </w:tc>
        <w:tc>
          <w:tcPr>
            <w:tcW w:w="6039" w:type="dxa"/>
          </w:tcPr>
          <w:p w14:paraId="39B47461" w14:textId="77777777" w:rsidR="008104EF" w:rsidRPr="004A322E" w:rsidRDefault="008104EF" w:rsidP="000F0EB9">
            <w:pPr>
              <w:pStyle w:val="TableParagraph"/>
              <w:spacing w:line="276" w:lineRule="auto"/>
              <w:rPr>
                <w:color w:val="000000" w:themeColor="text1"/>
              </w:rPr>
            </w:pPr>
          </w:p>
        </w:tc>
      </w:tr>
      <w:tr w:rsidR="008104EF" w:rsidRPr="004E5BF7" w14:paraId="04FB95B4" w14:textId="77777777" w:rsidTr="000F0EB9">
        <w:trPr>
          <w:trHeight w:val="554"/>
        </w:trPr>
        <w:tc>
          <w:tcPr>
            <w:tcW w:w="4042" w:type="dxa"/>
          </w:tcPr>
          <w:p w14:paraId="1A49CD75" w14:textId="77777777" w:rsidR="008104EF" w:rsidRPr="004A322E" w:rsidRDefault="008104EF" w:rsidP="000F0EB9">
            <w:pPr>
              <w:pStyle w:val="TableParagraph"/>
              <w:spacing w:line="276" w:lineRule="auto"/>
              <w:rPr>
                <w:color w:val="000000" w:themeColor="text1"/>
              </w:rPr>
            </w:pPr>
            <w:r w:rsidRPr="004A322E">
              <w:rPr>
                <w:color w:val="000000" w:themeColor="text1"/>
              </w:rPr>
              <w:t>Promotor pracy</w:t>
            </w:r>
          </w:p>
        </w:tc>
        <w:tc>
          <w:tcPr>
            <w:tcW w:w="6039" w:type="dxa"/>
          </w:tcPr>
          <w:p w14:paraId="1C5BB355" w14:textId="77777777" w:rsidR="008104EF" w:rsidRPr="004A322E" w:rsidRDefault="008104EF" w:rsidP="000F0EB9">
            <w:pPr>
              <w:pStyle w:val="TableParagraph"/>
              <w:spacing w:line="276" w:lineRule="auto"/>
              <w:rPr>
                <w:color w:val="000000" w:themeColor="text1"/>
              </w:rPr>
            </w:pPr>
          </w:p>
        </w:tc>
      </w:tr>
      <w:tr w:rsidR="008104EF" w:rsidRPr="004E5BF7" w14:paraId="7BFB156E" w14:textId="77777777" w:rsidTr="000F0EB9">
        <w:trPr>
          <w:trHeight w:val="554"/>
        </w:trPr>
        <w:tc>
          <w:tcPr>
            <w:tcW w:w="4042" w:type="dxa"/>
          </w:tcPr>
          <w:p w14:paraId="42AADB5B" w14:textId="77777777" w:rsidR="008104EF" w:rsidRPr="004A322E" w:rsidRDefault="008104EF" w:rsidP="000F0EB9">
            <w:pPr>
              <w:pStyle w:val="TableParagraph"/>
              <w:spacing w:line="276" w:lineRule="auto"/>
              <w:rPr>
                <w:color w:val="000000" w:themeColor="text1"/>
              </w:rPr>
            </w:pPr>
            <w:r w:rsidRPr="004A322E">
              <w:rPr>
                <w:color w:val="000000" w:themeColor="text1"/>
              </w:rPr>
              <w:t>Data obrony pracy</w:t>
            </w:r>
          </w:p>
          <w:p w14:paraId="2FADF80B" w14:textId="77777777" w:rsidR="008104EF" w:rsidRPr="004A322E" w:rsidRDefault="008104EF" w:rsidP="000F0EB9">
            <w:pPr>
              <w:pStyle w:val="TableParagraph"/>
              <w:spacing w:line="276" w:lineRule="auto"/>
              <w:rPr>
                <w:color w:val="000000" w:themeColor="text1"/>
              </w:rPr>
            </w:pPr>
            <w:r w:rsidRPr="004A322E">
              <w:rPr>
                <w:color w:val="000000" w:themeColor="text1"/>
              </w:rPr>
              <w:t>licencjackiej/magisterskiej/doktorskiej*</w:t>
            </w:r>
          </w:p>
        </w:tc>
        <w:tc>
          <w:tcPr>
            <w:tcW w:w="6039" w:type="dxa"/>
          </w:tcPr>
          <w:p w14:paraId="40118A80" w14:textId="77777777" w:rsidR="008104EF" w:rsidRPr="004A322E" w:rsidRDefault="008104EF" w:rsidP="000F0EB9">
            <w:pPr>
              <w:pStyle w:val="TableParagraph"/>
              <w:spacing w:line="276" w:lineRule="auto"/>
              <w:rPr>
                <w:color w:val="000000" w:themeColor="text1"/>
              </w:rPr>
            </w:pPr>
          </w:p>
        </w:tc>
      </w:tr>
    </w:tbl>
    <w:p w14:paraId="6A72215B" w14:textId="77777777" w:rsidR="008104EF" w:rsidRPr="004A322E" w:rsidRDefault="008104EF" w:rsidP="008104EF">
      <w:pPr>
        <w:spacing w:line="276" w:lineRule="auto"/>
        <w:ind w:left="360"/>
        <w:jc w:val="both"/>
        <w:rPr>
          <w:color w:val="000000" w:themeColor="text1"/>
        </w:rPr>
      </w:pPr>
      <w:r w:rsidRPr="004A322E">
        <w:rPr>
          <w:color w:val="000000" w:themeColor="text1"/>
        </w:rPr>
        <w:t>*niepotrzebne skreślić</w:t>
      </w:r>
    </w:p>
    <w:p w14:paraId="37769EC3" w14:textId="77777777" w:rsidR="008104EF" w:rsidRPr="004A322E" w:rsidRDefault="008104EF" w:rsidP="008104EF">
      <w:pPr>
        <w:pStyle w:val="Nagwek2"/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CB57E99" w14:textId="77777777" w:rsidR="008104EF" w:rsidRPr="004A322E" w:rsidRDefault="008104EF" w:rsidP="008104EF">
      <w:pPr>
        <w:pStyle w:val="Nagwek2"/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322E">
        <w:rPr>
          <w:rFonts w:ascii="Times New Roman" w:hAnsi="Times New Roman" w:cs="Times New Roman"/>
          <w:color w:val="000000" w:themeColor="text1"/>
          <w:sz w:val="22"/>
          <w:szCs w:val="22"/>
        </w:rPr>
        <w:t>OŚWIADCZENIE AUTORA PRACY</w:t>
      </w:r>
    </w:p>
    <w:p w14:paraId="39C692AB" w14:textId="77777777" w:rsidR="008104EF" w:rsidRPr="004A322E" w:rsidRDefault="008104EF" w:rsidP="008104EF">
      <w:pPr>
        <w:spacing w:line="276" w:lineRule="auto"/>
        <w:jc w:val="both"/>
        <w:rPr>
          <w:color w:val="000000" w:themeColor="text1"/>
        </w:rPr>
      </w:pPr>
    </w:p>
    <w:p w14:paraId="11F570DB" w14:textId="574E888A" w:rsidR="008104EF" w:rsidRPr="004A322E" w:rsidRDefault="008104EF" w:rsidP="008104EF">
      <w:pPr>
        <w:spacing w:line="276" w:lineRule="auto"/>
        <w:jc w:val="both"/>
        <w:rPr>
          <w:color w:val="000000" w:themeColor="text1"/>
        </w:rPr>
      </w:pPr>
      <w:r w:rsidRPr="004A322E">
        <w:rPr>
          <w:color w:val="000000" w:themeColor="text1"/>
        </w:rPr>
        <w:t xml:space="preserve">Oświadczam, że jestem autorem pracy licencjackiej/magisterskiej/doktorskiej* zgłoszonej na Konkurs Bankowego Funduszu Gwarancyjnego na najlepsze prace licencjackie, magisterskie i doktorskie ogłoszonego w </w:t>
      </w:r>
      <w:r w:rsidRPr="001505BC">
        <w:rPr>
          <w:color w:val="000000" w:themeColor="text1"/>
        </w:rPr>
        <w:t xml:space="preserve">dniu </w:t>
      </w:r>
      <w:r w:rsidR="001505BC">
        <w:rPr>
          <w:color w:val="000000" w:themeColor="text1"/>
        </w:rPr>
        <w:t>29.09.</w:t>
      </w:r>
      <w:r w:rsidRPr="001505BC">
        <w:rPr>
          <w:color w:val="000000" w:themeColor="text1"/>
        </w:rPr>
        <w:t>2026 r.</w:t>
      </w:r>
    </w:p>
    <w:p w14:paraId="0FF74705" w14:textId="77777777" w:rsidR="008104EF" w:rsidRPr="004A322E" w:rsidRDefault="008104EF" w:rsidP="008104EF">
      <w:pPr>
        <w:spacing w:line="276" w:lineRule="auto"/>
        <w:jc w:val="both"/>
        <w:rPr>
          <w:color w:val="000000" w:themeColor="text1"/>
        </w:rPr>
      </w:pPr>
    </w:p>
    <w:p w14:paraId="1C6C4CE8" w14:textId="77777777" w:rsidR="008104EF" w:rsidRPr="00A82F1A" w:rsidRDefault="008104EF" w:rsidP="008104EF">
      <w:pPr>
        <w:pStyle w:val="Tekstpodstawowy3"/>
        <w:spacing w:line="276" w:lineRule="auto"/>
        <w:rPr>
          <w:color w:val="000000" w:themeColor="text1"/>
          <w:sz w:val="22"/>
          <w:szCs w:val="22"/>
        </w:rPr>
      </w:pPr>
      <w:r w:rsidRPr="004A322E">
        <w:rPr>
          <w:color w:val="000000" w:themeColor="text1"/>
          <w:sz w:val="22"/>
          <w:szCs w:val="22"/>
        </w:rPr>
        <w:t xml:space="preserve">Akceptuję warunki Regulaminu Konkursu Bankowego Funduszu Gwarancyjnego znajdujące się na stronie </w:t>
      </w:r>
      <w:hyperlink r:id="rId5" w:history="1">
        <w:r w:rsidRPr="004A322E">
          <w:rPr>
            <w:rStyle w:val="Hipercze"/>
            <w:color w:val="000000" w:themeColor="text1"/>
            <w:sz w:val="22"/>
            <w:szCs w:val="22"/>
          </w:rPr>
          <w:t>www.bfg.pl/konkurs</w:t>
        </w:r>
      </w:hyperlink>
      <w:r w:rsidRPr="004A322E">
        <w:rPr>
          <w:color w:val="000000" w:themeColor="text1"/>
          <w:sz w:val="22"/>
          <w:szCs w:val="22"/>
        </w:rPr>
        <w:t xml:space="preserve"> i deklaruję swój udział  w Konkursie na warunkach określonych w Regulaminie Konkursu Bankowego Funduszu Gwarancyjnego.</w:t>
      </w:r>
      <w:r w:rsidRPr="004A322E" w:rsidDel="00B82041">
        <w:rPr>
          <w:color w:val="000000" w:themeColor="text1"/>
          <w:sz w:val="22"/>
          <w:szCs w:val="22"/>
        </w:rPr>
        <w:t xml:space="preserve"> </w:t>
      </w:r>
    </w:p>
    <w:p w14:paraId="01CF1BB4" w14:textId="77777777" w:rsidR="008104EF" w:rsidRPr="004A322E" w:rsidRDefault="008104EF" w:rsidP="008104EF">
      <w:pPr>
        <w:pStyle w:val="Tekstpodstawowy3"/>
        <w:spacing w:line="276" w:lineRule="auto"/>
        <w:rPr>
          <w:i/>
          <w:color w:val="000000" w:themeColor="text1"/>
          <w:sz w:val="22"/>
          <w:szCs w:val="22"/>
        </w:rPr>
      </w:pPr>
      <w:r w:rsidRPr="004A322E">
        <w:rPr>
          <w:color w:val="000000" w:themeColor="text1"/>
          <w:sz w:val="22"/>
          <w:szCs w:val="22"/>
        </w:rPr>
        <w:t>Potwierdzam zapoznanie się z Informacją o przetwarzaniu danych osobowych dla uczestnika Konkursu</w:t>
      </w:r>
      <w:r w:rsidRPr="00A82F1A">
        <w:rPr>
          <w:i/>
          <w:color w:val="000000" w:themeColor="text1"/>
          <w:sz w:val="22"/>
          <w:szCs w:val="22"/>
        </w:rPr>
        <w:t>.</w:t>
      </w:r>
    </w:p>
    <w:p w14:paraId="72FBCCC7" w14:textId="77777777" w:rsidR="001505BC" w:rsidRDefault="001505BC" w:rsidP="008104EF">
      <w:pPr>
        <w:shd w:val="clear" w:color="auto" w:fill="FFFFFF"/>
        <w:spacing w:before="240" w:line="276" w:lineRule="auto"/>
        <w:ind w:left="4956" w:firstLine="708"/>
        <w:jc w:val="center"/>
        <w:textAlignment w:val="baseline"/>
        <w:rPr>
          <w:color w:val="000000" w:themeColor="text1"/>
        </w:rPr>
      </w:pPr>
    </w:p>
    <w:p w14:paraId="01667D72" w14:textId="7AD90759" w:rsidR="008104EF" w:rsidRPr="004A322E" w:rsidRDefault="008104EF" w:rsidP="008104EF">
      <w:pPr>
        <w:shd w:val="clear" w:color="auto" w:fill="FFFFFF"/>
        <w:spacing w:before="240" w:line="276" w:lineRule="auto"/>
        <w:ind w:left="4956" w:firstLine="708"/>
        <w:jc w:val="center"/>
        <w:textAlignment w:val="baseline"/>
        <w:rPr>
          <w:color w:val="000000" w:themeColor="text1"/>
        </w:rPr>
      </w:pPr>
      <w:r w:rsidRPr="004A322E">
        <w:rPr>
          <w:color w:val="000000" w:themeColor="text1"/>
        </w:rPr>
        <w:t>............................................</w:t>
      </w:r>
    </w:p>
    <w:p w14:paraId="53E7229B" w14:textId="77777777" w:rsidR="008104EF" w:rsidRPr="004A322E" w:rsidRDefault="008104EF" w:rsidP="008104EF">
      <w:pPr>
        <w:shd w:val="clear" w:color="auto" w:fill="FFFFFF"/>
        <w:spacing w:after="240" w:line="276" w:lineRule="auto"/>
        <w:ind w:left="7242"/>
        <w:jc w:val="both"/>
        <w:textAlignment w:val="baseline"/>
        <w:rPr>
          <w:color w:val="000000" w:themeColor="text1"/>
        </w:rPr>
      </w:pPr>
      <w:r w:rsidRPr="004A322E">
        <w:rPr>
          <w:color w:val="000000" w:themeColor="text1"/>
        </w:rPr>
        <w:t>data, podpis</w:t>
      </w:r>
    </w:p>
    <w:p w14:paraId="65277AE1" w14:textId="77777777" w:rsidR="008104EF" w:rsidRDefault="008104EF" w:rsidP="008104EF">
      <w:pPr>
        <w:spacing w:line="276" w:lineRule="auto"/>
        <w:ind w:left="5133" w:right="479" w:firstLine="3"/>
        <w:jc w:val="both"/>
        <w:rPr>
          <w:i/>
          <w:color w:val="000000" w:themeColor="text1"/>
        </w:rPr>
      </w:pPr>
    </w:p>
    <w:p w14:paraId="579818CF" w14:textId="77777777" w:rsidR="008104EF" w:rsidRPr="001505BC" w:rsidRDefault="008104EF" w:rsidP="008104EF">
      <w:pPr>
        <w:spacing w:line="276" w:lineRule="auto"/>
        <w:jc w:val="both"/>
        <w:rPr>
          <w:color w:val="000000" w:themeColor="text1"/>
          <w:sz w:val="20"/>
          <w:szCs w:val="20"/>
        </w:rPr>
      </w:pPr>
      <w:r w:rsidRPr="001505BC">
        <w:rPr>
          <w:color w:val="000000" w:themeColor="text1"/>
          <w:sz w:val="20"/>
          <w:szCs w:val="20"/>
        </w:rPr>
        <w:lastRenderedPageBreak/>
        <w:t>INFORMACJA O PRZETWARZANIU DANYCH OSOBOWYCH DLA UCZESTNIKA KONKURSU</w:t>
      </w:r>
    </w:p>
    <w:p w14:paraId="00FCA8F3" w14:textId="77777777" w:rsidR="008104EF" w:rsidRPr="001505BC" w:rsidRDefault="008104EF" w:rsidP="008104EF">
      <w:pPr>
        <w:spacing w:line="276" w:lineRule="auto"/>
        <w:jc w:val="both"/>
        <w:rPr>
          <w:color w:val="000000" w:themeColor="text1"/>
          <w:sz w:val="20"/>
          <w:szCs w:val="20"/>
        </w:rPr>
      </w:pPr>
    </w:p>
    <w:p w14:paraId="77EA2D65" w14:textId="77777777" w:rsidR="008104EF" w:rsidRPr="001505BC" w:rsidRDefault="008104EF" w:rsidP="008104EF">
      <w:pPr>
        <w:spacing w:before="120" w:after="120" w:line="276" w:lineRule="auto"/>
        <w:jc w:val="both"/>
        <w:rPr>
          <w:color w:val="000000" w:themeColor="text1"/>
          <w:sz w:val="20"/>
          <w:szCs w:val="20"/>
        </w:rPr>
      </w:pPr>
      <w:r w:rsidRPr="001505BC">
        <w:rPr>
          <w:color w:val="000000" w:themeColor="text1"/>
          <w:sz w:val="20"/>
          <w:szCs w:val="20"/>
        </w:rPr>
        <w:t>Stosownie do postanowień art. 13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danych, Dz. Urz. UE L 119 z 4.05.2016, str. 1, dalej „rozporządzenie 2016/679″), Bankowy Fundusz Gwarancyjny informuje, że:</w:t>
      </w:r>
    </w:p>
    <w:p w14:paraId="6DDC6198" w14:textId="77777777" w:rsidR="008104EF" w:rsidRPr="001505BC" w:rsidRDefault="008104EF" w:rsidP="008104EF">
      <w:pPr>
        <w:spacing w:before="120" w:after="120" w:line="276" w:lineRule="auto"/>
        <w:ind w:left="397" w:hanging="397"/>
        <w:jc w:val="both"/>
        <w:rPr>
          <w:color w:val="000000" w:themeColor="text1"/>
          <w:sz w:val="20"/>
          <w:szCs w:val="20"/>
        </w:rPr>
      </w:pPr>
      <w:r w:rsidRPr="001505BC">
        <w:rPr>
          <w:color w:val="000000" w:themeColor="text1"/>
          <w:sz w:val="20"/>
          <w:szCs w:val="20"/>
        </w:rPr>
        <w:t>1</w:t>
      </w:r>
      <w:r w:rsidRPr="001505BC">
        <w:rPr>
          <w:color w:val="000000" w:themeColor="text1"/>
          <w:sz w:val="20"/>
          <w:szCs w:val="20"/>
        </w:rPr>
        <w:tab/>
        <w:t>Administratorem Pana/Pani danych osobowych jest Bankowy Fundusz Gwarancyjny (dalej „BFG”) z siedzibą w Warszawie przy ul. ks. Ignacego Jana Skorupki 4, 00-546 Warszawa, adres e-mail: kancelaria@bfg.pl.</w:t>
      </w:r>
    </w:p>
    <w:p w14:paraId="3A98EACC" w14:textId="77777777" w:rsidR="008104EF" w:rsidRPr="001505BC" w:rsidRDefault="008104EF" w:rsidP="008104EF">
      <w:pPr>
        <w:spacing w:before="120" w:after="120" w:line="276" w:lineRule="auto"/>
        <w:ind w:left="397" w:hanging="397"/>
        <w:jc w:val="both"/>
        <w:rPr>
          <w:color w:val="000000" w:themeColor="text1"/>
          <w:sz w:val="20"/>
          <w:szCs w:val="20"/>
        </w:rPr>
      </w:pPr>
      <w:r w:rsidRPr="001505BC">
        <w:rPr>
          <w:color w:val="000000" w:themeColor="text1"/>
          <w:sz w:val="20"/>
          <w:szCs w:val="20"/>
        </w:rPr>
        <w:t>2.</w:t>
      </w:r>
      <w:r w:rsidRPr="001505BC">
        <w:rPr>
          <w:color w:val="000000" w:themeColor="text1"/>
          <w:sz w:val="20"/>
          <w:szCs w:val="20"/>
        </w:rPr>
        <w:tab/>
        <w:t>W przypadku pytań dotyczących ochrony danych osobowych należy kontaktować się z naszym Inspektorem Ochrony Danych, listownie albo drogą elektroniczną na adres mailowy iod@bfg.pl.</w:t>
      </w:r>
    </w:p>
    <w:p w14:paraId="17746137" w14:textId="77777777" w:rsidR="008104EF" w:rsidRPr="001505BC" w:rsidRDefault="008104EF" w:rsidP="008104EF">
      <w:pPr>
        <w:spacing w:before="120" w:after="120" w:line="276" w:lineRule="auto"/>
        <w:ind w:left="397" w:hanging="397"/>
        <w:jc w:val="both"/>
        <w:rPr>
          <w:color w:val="000000" w:themeColor="text1"/>
          <w:sz w:val="20"/>
          <w:szCs w:val="20"/>
        </w:rPr>
      </w:pPr>
      <w:r w:rsidRPr="001505BC">
        <w:rPr>
          <w:color w:val="000000" w:themeColor="text1"/>
          <w:sz w:val="20"/>
          <w:szCs w:val="20"/>
        </w:rPr>
        <w:t>3.</w:t>
      </w:r>
      <w:r w:rsidRPr="001505BC">
        <w:rPr>
          <w:color w:val="000000" w:themeColor="text1"/>
          <w:sz w:val="20"/>
          <w:szCs w:val="20"/>
        </w:rPr>
        <w:tab/>
        <w:t>Pana/Pani dane osobowe będą przetwarzane w celu przyjęcia i weryfikacji zgłoszenia do Konkursu, przeprowadzenia Konkursu, oceny zgłoszonej pracy, wyłonienia laureatów i ogłoszenia wyników, a w przypadku otrzymania nagrody – również w celu jej wypłaty i rozliczenia. Dane będą również przetwarzane w celu przechowywania i archiwizacji dokumentacji Konkursu zgodnie z obowiązującymi przepisami.</w:t>
      </w:r>
    </w:p>
    <w:p w14:paraId="66C22AEF" w14:textId="77777777" w:rsidR="008104EF" w:rsidRPr="001505BC" w:rsidRDefault="008104EF" w:rsidP="008104EF">
      <w:pPr>
        <w:spacing w:before="120" w:after="120" w:line="276" w:lineRule="auto"/>
        <w:ind w:left="397" w:hanging="397"/>
        <w:jc w:val="both"/>
        <w:rPr>
          <w:color w:val="000000" w:themeColor="text1"/>
          <w:sz w:val="20"/>
          <w:szCs w:val="20"/>
        </w:rPr>
      </w:pPr>
      <w:r w:rsidRPr="001505BC">
        <w:rPr>
          <w:color w:val="000000" w:themeColor="text1"/>
          <w:sz w:val="20"/>
          <w:szCs w:val="20"/>
        </w:rPr>
        <w:t>4. Podstawę prawną przetwarzania Pana/Pani danych osobowych stanowią:</w:t>
      </w:r>
    </w:p>
    <w:p w14:paraId="41F5F641" w14:textId="77777777" w:rsidR="008104EF" w:rsidRPr="001505BC" w:rsidRDefault="008104EF" w:rsidP="008104EF">
      <w:pPr>
        <w:widowControl/>
        <w:numPr>
          <w:ilvl w:val="0"/>
          <w:numId w:val="1"/>
        </w:numPr>
        <w:autoSpaceDE/>
        <w:autoSpaceDN/>
        <w:spacing w:before="120" w:after="120" w:line="276" w:lineRule="auto"/>
        <w:jc w:val="both"/>
        <w:rPr>
          <w:color w:val="000000" w:themeColor="text1"/>
          <w:sz w:val="20"/>
          <w:szCs w:val="20"/>
        </w:rPr>
      </w:pPr>
      <w:r w:rsidRPr="001505BC">
        <w:rPr>
          <w:b/>
          <w:bCs/>
          <w:color w:val="000000" w:themeColor="text1"/>
          <w:sz w:val="20"/>
          <w:szCs w:val="20"/>
        </w:rPr>
        <w:t>art. 6 ust. 1 lit. b rozporządzenia 2016/679</w:t>
      </w:r>
      <w:r w:rsidRPr="001505BC">
        <w:rPr>
          <w:color w:val="000000" w:themeColor="text1"/>
          <w:sz w:val="20"/>
          <w:szCs w:val="20"/>
        </w:rPr>
        <w:t xml:space="preserve"> – w zakresie danych niezbędnych do zgłoszenia i udziału w Konkursie, w tym weryfikacji spełnienia warunków udziału, oceny zgłoszonej pracy, wyłonienia laureatów i ogłoszenia wyników Konkursu – przetwarzanie jest niezbędne do wykonania umowy, której stroną jest osoba, której dane dotyczą; </w:t>
      </w:r>
    </w:p>
    <w:p w14:paraId="13F4F6E1" w14:textId="77777777" w:rsidR="008104EF" w:rsidRPr="001505BC" w:rsidRDefault="008104EF" w:rsidP="008104EF">
      <w:pPr>
        <w:widowControl/>
        <w:numPr>
          <w:ilvl w:val="0"/>
          <w:numId w:val="1"/>
        </w:numPr>
        <w:autoSpaceDE/>
        <w:autoSpaceDN/>
        <w:spacing w:before="120" w:after="120" w:line="276" w:lineRule="auto"/>
        <w:jc w:val="both"/>
        <w:rPr>
          <w:color w:val="000000" w:themeColor="text1"/>
          <w:sz w:val="20"/>
          <w:szCs w:val="20"/>
        </w:rPr>
      </w:pPr>
      <w:r w:rsidRPr="001505BC">
        <w:rPr>
          <w:b/>
          <w:bCs/>
          <w:color w:val="000000" w:themeColor="text1"/>
          <w:sz w:val="20"/>
          <w:szCs w:val="20"/>
        </w:rPr>
        <w:t>art. 6 ust. 1 lit. c rozporządzenia 2016/679</w:t>
      </w:r>
      <w:r w:rsidRPr="001505BC">
        <w:rPr>
          <w:color w:val="000000" w:themeColor="text1"/>
          <w:sz w:val="20"/>
          <w:szCs w:val="20"/>
        </w:rPr>
        <w:t xml:space="preserve"> - w zakresie, w jakim przetwarzanie danych jest niezbędne do wypełnienia obowiązków prawnych ciążących na BFG, w szczególności związanych z wypłatą i rozliczeniem nagród, prowadzeniem i przechowywaniem dokumentacji finansowej oraz przechowywaniem i archiwizacją dokumentacji Konkursu; </w:t>
      </w:r>
    </w:p>
    <w:p w14:paraId="37AFD25B" w14:textId="77777777" w:rsidR="008104EF" w:rsidRPr="001505BC" w:rsidRDefault="008104EF" w:rsidP="008104EF">
      <w:pPr>
        <w:widowControl/>
        <w:numPr>
          <w:ilvl w:val="0"/>
          <w:numId w:val="1"/>
        </w:numPr>
        <w:autoSpaceDE/>
        <w:autoSpaceDN/>
        <w:spacing w:before="120" w:after="120" w:line="276" w:lineRule="auto"/>
        <w:jc w:val="both"/>
        <w:rPr>
          <w:color w:val="000000" w:themeColor="text1"/>
          <w:sz w:val="20"/>
          <w:szCs w:val="20"/>
        </w:rPr>
      </w:pPr>
      <w:r w:rsidRPr="001505BC">
        <w:rPr>
          <w:b/>
          <w:bCs/>
          <w:color w:val="000000" w:themeColor="text1"/>
          <w:sz w:val="20"/>
          <w:szCs w:val="20"/>
        </w:rPr>
        <w:t>art. 6 ust. 1 lit. a rozporządzenia 2016/679</w:t>
      </w:r>
      <w:r w:rsidRPr="001505BC">
        <w:rPr>
          <w:color w:val="000000" w:themeColor="text1"/>
          <w:sz w:val="20"/>
          <w:szCs w:val="20"/>
        </w:rPr>
        <w:t xml:space="preserve"> – w zakresie przetwarzania wizerunku laureata w celu dokumentowania uroczystości wręczenia nagród oraz informowania o Konkursie i jego wynikach poprzez publikację fotografii na stronie internetowej i w mediach społecznościowych BFG – na podstawie dobrowolnie wyrażonej, odrębnej zgody.</w:t>
      </w:r>
    </w:p>
    <w:p w14:paraId="6F25C4DF" w14:textId="77777777" w:rsidR="008104EF" w:rsidRPr="001505BC" w:rsidRDefault="008104EF" w:rsidP="008104EF">
      <w:pPr>
        <w:spacing w:before="120" w:after="120" w:line="276" w:lineRule="auto"/>
        <w:ind w:left="397" w:hanging="397"/>
        <w:jc w:val="both"/>
        <w:rPr>
          <w:color w:val="000000" w:themeColor="text1"/>
          <w:sz w:val="20"/>
          <w:szCs w:val="20"/>
        </w:rPr>
      </w:pPr>
      <w:r w:rsidRPr="001505BC">
        <w:rPr>
          <w:color w:val="000000" w:themeColor="text1"/>
          <w:sz w:val="20"/>
          <w:szCs w:val="20"/>
        </w:rPr>
        <w:t>5.</w:t>
      </w:r>
      <w:r w:rsidRPr="001505BC">
        <w:rPr>
          <w:color w:val="000000" w:themeColor="text1"/>
          <w:sz w:val="20"/>
          <w:szCs w:val="20"/>
        </w:rPr>
        <w:tab/>
        <w:t xml:space="preserve">Pana/Pani dane osobowe mogą być udostępniane osobom uczestniczącym w organizacji i przeprowadzeniu Konkursu, w tym członkom Jury w zakresie danych zawartych w zgłoszonej pracy. W przypadku laureatów dane w zakresie określonym w Regulaminie będą podawane do publicznej wiadomości na stronie internetowej i w mediach społecznościowych BFG. Dane mogą być również udostępniane podmiotom uprawnionym do ich otrzymania na podstawie przepisów prawa. </w:t>
      </w:r>
    </w:p>
    <w:p w14:paraId="16FE9AB9" w14:textId="77777777" w:rsidR="008104EF" w:rsidRPr="001505BC" w:rsidRDefault="008104EF" w:rsidP="008104EF">
      <w:pPr>
        <w:spacing w:before="120" w:after="120" w:line="276" w:lineRule="auto"/>
        <w:ind w:left="397" w:hanging="397"/>
        <w:jc w:val="both"/>
        <w:rPr>
          <w:color w:val="000000" w:themeColor="text1"/>
          <w:sz w:val="20"/>
          <w:szCs w:val="20"/>
        </w:rPr>
      </w:pPr>
      <w:r w:rsidRPr="001505BC">
        <w:rPr>
          <w:color w:val="000000" w:themeColor="text1"/>
          <w:sz w:val="20"/>
          <w:szCs w:val="20"/>
        </w:rPr>
        <w:t>6.</w:t>
      </w:r>
      <w:r w:rsidRPr="001505BC">
        <w:rPr>
          <w:color w:val="000000" w:themeColor="text1"/>
          <w:sz w:val="20"/>
          <w:szCs w:val="20"/>
        </w:rPr>
        <w:tab/>
        <w:t>Pana/Pani dane osobowe będą przechowywane przez okres niezbędny do przeprowadzenia i rozliczenia Konkursu, a następnie będą poddane archiwizacji zgodnie z odrębnymi przepisami ustawy z dnia 14 lipca 1983 r. o narodowym zasobie archiwalnym i archiwach.</w:t>
      </w:r>
    </w:p>
    <w:p w14:paraId="40825A7D" w14:textId="77777777" w:rsidR="008104EF" w:rsidRPr="001505BC" w:rsidRDefault="008104EF" w:rsidP="008104EF">
      <w:pPr>
        <w:spacing w:before="120" w:after="120" w:line="276" w:lineRule="auto"/>
        <w:ind w:left="397" w:hanging="397"/>
        <w:jc w:val="both"/>
        <w:rPr>
          <w:color w:val="000000" w:themeColor="text1"/>
          <w:sz w:val="20"/>
          <w:szCs w:val="20"/>
        </w:rPr>
      </w:pPr>
      <w:r w:rsidRPr="001505BC">
        <w:rPr>
          <w:color w:val="000000" w:themeColor="text1"/>
          <w:sz w:val="20"/>
          <w:szCs w:val="20"/>
        </w:rPr>
        <w:t>7.</w:t>
      </w:r>
      <w:r w:rsidRPr="001505BC">
        <w:rPr>
          <w:color w:val="000000" w:themeColor="text1"/>
          <w:sz w:val="20"/>
          <w:szCs w:val="20"/>
        </w:rPr>
        <w:tab/>
        <w:t>Ma Pan/Pani prawo dostępu do swoich danych osobowych, a także prawo do:</w:t>
      </w:r>
    </w:p>
    <w:p w14:paraId="63D6387D" w14:textId="77777777" w:rsidR="008104EF" w:rsidRPr="001505BC" w:rsidRDefault="008104EF" w:rsidP="008104EF">
      <w:pPr>
        <w:pStyle w:val="Akapitzlist"/>
        <w:numPr>
          <w:ilvl w:val="0"/>
          <w:numId w:val="2"/>
        </w:numPr>
        <w:spacing w:before="120" w:after="120" w:line="276" w:lineRule="auto"/>
        <w:contextualSpacing w:val="0"/>
        <w:jc w:val="both"/>
        <w:rPr>
          <w:color w:val="000000" w:themeColor="text1"/>
          <w:sz w:val="20"/>
          <w:szCs w:val="20"/>
        </w:rPr>
      </w:pPr>
      <w:r w:rsidRPr="001505BC">
        <w:rPr>
          <w:color w:val="000000" w:themeColor="text1"/>
          <w:sz w:val="20"/>
          <w:szCs w:val="20"/>
        </w:rPr>
        <w:t>żądania od Administratora sprostowania swoich danych osobowych, ich usunięcia lub ograniczenia przetwarzania;</w:t>
      </w:r>
    </w:p>
    <w:p w14:paraId="2C41ED67" w14:textId="77777777" w:rsidR="008104EF" w:rsidRPr="001505BC" w:rsidRDefault="008104EF" w:rsidP="008104EF">
      <w:pPr>
        <w:pStyle w:val="Akapitzlist"/>
        <w:numPr>
          <w:ilvl w:val="0"/>
          <w:numId w:val="2"/>
        </w:numPr>
        <w:spacing w:before="120" w:after="120" w:line="276" w:lineRule="auto"/>
        <w:contextualSpacing w:val="0"/>
        <w:jc w:val="both"/>
        <w:rPr>
          <w:color w:val="000000" w:themeColor="text1"/>
          <w:sz w:val="20"/>
          <w:szCs w:val="20"/>
        </w:rPr>
      </w:pPr>
      <w:r w:rsidRPr="001505BC">
        <w:rPr>
          <w:color w:val="000000" w:themeColor="text1"/>
          <w:sz w:val="20"/>
          <w:szCs w:val="20"/>
        </w:rPr>
        <w:t>cofnięcia w dowolnym momencie zgody na przetwarzanie danych osobowych – w zakresie, w jakim podstawą przetwarzania jest zgoda, bez wpływu na zgodność z prawem przetwarzania dokonanego na podstawie zgody przed jej cofnięciem;</w:t>
      </w:r>
    </w:p>
    <w:p w14:paraId="783D41A9" w14:textId="77777777" w:rsidR="008104EF" w:rsidRPr="001505BC" w:rsidRDefault="008104EF" w:rsidP="008104EF">
      <w:pPr>
        <w:pStyle w:val="Akapitzlist"/>
        <w:numPr>
          <w:ilvl w:val="0"/>
          <w:numId w:val="2"/>
        </w:numPr>
        <w:spacing w:before="120" w:after="120" w:line="276" w:lineRule="auto"/>
        <w:contextualSpacing w:val="0"/>
        <w:jc w:val="both"/>
        <w:rPr>
          <w:color w:val="000000" w:themeColor="text1"/>
          <w:sz w:val="20"/>
          <w:szCs w:val="20"/>
        </w:rPr>
      </w:pPr>
      <w:r w:rsidRPr="001505BC">
        <w:rPr>
          <w:color w:val="000000" w:themeColor="text1"/>
          <w:sz w:val="20"/>
          <w:szCs w:val="20"/>
        </w:rPr>
        <w:t>wniesienia skargi do organu nadzorującego przestrzeganie przepisów o ochronie danych osobowych.</w:t>
      </w:r>
    </w:p>
    <w:p w14:paraId="610CE7E7" w14:textId="77777777" w:rsidR="008104EF" w:rsidRPr="001505BC" w:rsidRDefault="008104EF" w:rsidP="008104EF">
      <w:pPr>
        <w:spacing w:before="120" w:after="120" w:line="276" w:lineRule="auto"/>
        <w:ind w:left="397" w:hanging="397"/>
        <w:jc w:val="both"/>
        <w:rPr>
          <w:color w:val="000000" w:themeColor="text1"/>
          <w:sz w:val="20"/>
          <w:szCs w:val="20"/>
        </w:rPr>
      </w:pPr>
      <w:r w:rsidRPr="001505BC">
        <w:rPr>
          <w:color w:val="000000" w:themeColor="text1"/>
          <w:sz w:val="20"/>
          <w:szCs w:val="20"/>
        </w:rPr>
        <w:t>8.</w:t>
      </w:r>
      <w:r w:rsidRPr="001505BC">
        <w:rPr>
          <w:color w:val="000000" w:themeColor="text1"/>
          <w:sz w:val="20"/>
          <w:szCs w:val="20"/>
        </w:rPr>
        <w:tab/>
        <w:t>Podanie danych osobowych wymaganych do zgłoszenia pracy do Konkursu jest dobrowolne, jednak ich niepodanie uniemożliwi udział w Konkursie. W przypadku laureatów podanie dodatkowych danych wymaganych przepisami prawa jest niezbędne do wypłaty i rozliczenia nagrody.</w:t>
      </w:r>
    </w:p>
    <w:p w14:paraId="47297E55" w14:textId="77777777" w:rsidR="008104EF" w:rsidRPr="001505BC" w:rsidRDefault="008104EF" w:rsidP="008104EF">
      <w:pPr>
        <w:spacing w:before="120" w:after="120" w:line="276" w:lineRule="auto"/>
        <w:ind w:left="397" w:hanging="397"/>
        <w:jc w:val="both"/>
        <w:rPr>
          <w:color w:val="000000" w:themeColor="text1"/>
          <w:sz w:val="20"/>
          <w:szCs w:val="20"/>
        </w:rPr>
      </w:pPr>
      <w:r w:rsidRPr="001505BC">
        <w:rPr>
          <w:color w:val="000000" w:themeColor="text1"/>
          <w:sz w:val="20"/>
          <w:szCs w:val="20"/>
        </w:rPr>
        <w:t>9.</w:t>
      </w:r>
      <w:r w:rsidRPr="001505BC">
        <w:rPr>
          <w:color w:val="000000" w:themeColor="text1"/>
          <w:sz w:val="20"/>
          <w:szCs w:val="20"/>
        </w:rPr>
        <w:tab/>
        <w:t>Pana/Pani dane osobowe nie będą wykorzystywane do profilowania ani przetwarzane w procesie zautomatyzowanego podejmowania decyzji.</w:t>
      </w:r>
    </w:p>
    <w:p w14:paraId="1DE04E8F" w14:textId="77777777" w:rsidR="008104EF" w:rsidRPr="001505BC" w:rsidRDefault="008104EF" w:rsidP="008104EF">
      <w:pPr>
        <w:spacing w:before="120" w:after="120" w:line="276" w:lineRule="auto"/>
        <w:jc w:val="both"/>
        <w:rPr>
          <w:color w:val="000000" w:themeColor="text1"/>
          <w:sz w:val="20"/>
          <w:szCs w:val="20"/>
        </w:rPr>
      </w:pPr>
    </w:p>
    <w:p w14:paraId="413288F5" w14:textId="77777777" w:rsidR="008104EF" w:rsidRPr="001505BC" w:rsidRDefault="008104EF" w:rsidP="008104EF">
      <w:pPr>
        <w:spacing w:line="276" w:lineRule="auto"/>
        <w:jc w:val="both"/>
        <w:rPr>
          <w:color w:val="000000" w:themeColor="text1"/>
          <w:sz w:val="20"/>
          <w:szCs w:val="20"/>
        </w:rPr>
      </w:pPr>
    </w:p>
    <w:p w14:paraId="4ABD0402" w14:textId="77777777" w:rsidR="008104EF" w:rsidRPr="001505BC" w:rsidRDefault="008104EF" w:rsidP="008104EF">
      <w:pPr>
        <w:spacing w:line="276" w:lineRule="auto"/>
        <w:jc w:val="both"/>
        <w:rPr>
          <w:color w:val="000000" w:themeColor="text1"/>
          <w:sz w:val="20"/>
          <w:szCs w:val="20"/>
        </w:rPr>
      </w:pPr>
      <w:r w:rsidRPr="001505BC">
        <w:rPr>
          <w:color w:val="000000" w:themeColor="text1"/>
          <w:sz w:val="20"/>
          <w:szCs w:val="20"/>
        </w:rPr>
        <w:t xml:space="preserve">                 ......................................................                                           ......................................................</w:t>
      </w:r>
    </w:p>
    <w:p w14:paraId="504F94DF" w14:textId="77777777" w:rsidR="008104EF" w:rsidRPr="001505BC" w:rsidRDefault="008104EF" w:rsidP="008104EF">
      <w:pPr>
        <w:spacing w:line="276" w:lineRule="auto"/>
        <w:jc w:val="both"/>
        <w:rPr>
          <w:i/>
          <w:color w:val="000000" w:themeColor="text1"/>
          <w:sz w:val="20"/>
          <w:szCs w:val="20"/>
        </w:rPr>
      </w:pPr>
      <w:r w:rsidRPr="001505BC">
        <w:rPr>
          <w:i/>
          <w:color w:val="000000" w:themeColor="text1"/>
          <w:sz w:val="20"/>
          <w:szCs w:val="20"/>
        </w:rPr>
        <w:t xml:space="preserve">                             miejscowość, data</w:t>
      </w:r>
      <w:r w:rsidRPr="001505BC">
        <w:rPr>
          <w:i/>
          <w:color w:val="000000" w:themeColor="text1"/>
          <w:sz w:val="20"/>
          <w:szCs w:val="20"/>
        </w:rPr>
        <w:tab/>
      </w:r>
      <w:r w:rsidRPr="001505BC">
        <w:rPr>
          <w:i/>
          <w:color w:val="000000" w:themeColor="text1"/>
          <w:sz w:val="20"/>
          <w:szCs w:val="20"/>
        </w:rPr>
        <w:tab/>
      </w:r>
      <w:r w:rsidRPr="001505BC">
        <w:rPr>
          <w:i/>
          <w:color w:val="000000" w:themeColor="text1"/>
          <w:sz w:val="20"/>
          <w:szCs w:val="20"/>
        </w:rPr>
        <w:tab/>
      </w:r>
      <w:r w:rsidRPr="001505BC">
        <w:rPr>
          <w:i/>
          <w:color w:val="000000" w:themeColor="text1"/>
          <w:sz w:val="20"/>
          <w:szCs w:val="20"/>
        </w:rPr>
        <w:tab/>
        <w:t xml:space="preserve">             czytelny podpis autora pracy</w:t>
      </w:r>
    </w:p>
    <w:p w14:paraId="180F082E" w14:textId="77777777" w:rsidR="008104EF" w:rsidRPr="001505BC" w:rsidRDefault="008104EF" w:rsidP="008104EF">
      <w:pPr>
        <w:spacing w:line="276" w:lineRule="auto"/>
        <w:jc w:val="both"/>
        <w:rPr>
          <w:color w:val="000000" w:themeColor="text1"/>
          <w:sz w:val="20"/>
          <w:szCs w:val="20"/>
        </w:rPr>
      </w:pPr>
    </w:p>
    <w:p w14:paraId="7B667CA7" w14:textId="77777777" w:rsidR="002B45A1" w:rsidRDefault="002B45A1"/>
    <w:sectPr w:rsidR="002B45A1" w:rsidSect="008104EF">
      <w:footerReference w:type="default" r:id="rId6"/>
      <w:pgSz w:w="11910" w:h="16840"/>
      <w:pgMar w:top="567" w:right="708" w:bottom="709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6ECC4" w14:textId="77777777" w:rsidR="008104EF" w:rsidRDefault="008104EF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6447CC0" wp14:editId="7C72AA03">
              <wp:simplePos x="0" y="0"/>
              <wp:positionH relativeFrom="page">
                <wp:posOffset>5341620</wp:posOffset>
              </wp:positionH>
              <wp:positionV relativeFrom="page">
                <wp:posOffset>10271760</wp:posOffset>
              </wp:positionV>
              <wp:extent cx="1287780" cy="1981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778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61E608" w14:textId="77777777" w:rsidR="008104EF" w:rsidRDefault="008104EF">
                          <w:pPr>
                            <w:spacing w:before="10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dnia 3 września 2026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447CC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20.6pt;margin-top:808.8pt;width:101.4pt;height:15.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" filled="f" stroked="f">
              <v:textbox inset="0,0,0,0">
                <w:txbxContent>
                  <w:p w14:paraId="7361E608" w14:textId="77777777" w:rsidR="008104EF" w:rsidRDefault="008104EF">
                    <w:pPr>
                      <w:spacing w:before="10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dnia 3 września 2026</w:t>
                    </w:r>
                    <w:r>
                      <w:rPr>
                        <w:i/>
                        <w:spacing w:val="-5"/>
                        <w:sz w:val="20"/>
                      </w:rPr>
                      <w:t xml:space="preserve"> 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5F1343E" wp14:editId="216E11CE">
              <wp:simplePos x="0" y="0"/>
              <wp:positionH relativeFrom="page">
                <wp:posOffset>1502410</wp:posOffset>
              </wp:positionH>
              <wp:positionV relativeFrom="page">
                <wp:posOffset>10272832</wp:posOffset>
              </wp:positionV>
              <wp:extent cx="404812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481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5AE4D2" w14:textId="77777777" w:rsidR="008104EF" w:rsidRDefault="008104EF">
                          <w:pPr>
                            <w:tabs>
                              <w:tab w:val="left" w:pos="1172"/>
                            </w:tabs>
                            <w:spacing w:before="10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Uchwała</w:t>
                          </w:r>
                          <w:r>
                            <w:rPr>
                              <w:i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>nr</w:t>
                          </w:r>
                          <w:r>
                            <w:rPr>
                              <w:i/>
                              <w:sz w:val="20"/>
                            </w:rPr>
                            <w:t xml:space="preserve"> 196/BZ/2026</w:t>
                          </w:r>
                          <w:r>
                            <w:rPr>
                              <w:i/>
                              <w:spacing w:val="3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Zarządu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Bankowego</w:t>
                          </w:r>
                          <w:r>
                            <w:rPr>
                              <w:i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Funduszu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Gwarancyjnego</w:t>
                          </w:r>
                          <w:r>
                            <w:rPr>
                              <w:i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z</w:t>
                          </w:r>
                          <w:r>
                            <w:rPr>
                              <w:i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4"/>
                              <w:sz w:val="20"/>
                            </w:rPr>
                            <w:t>dnia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F1343E" id="Textbox 1" o:spid="_x0000_s1027" type="#_x0000_t202" style="position:absolute;margin-left:118.3pt;margin-top:808.9pt;width:318.75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" filled="f" stroked="f">
              <v:textbox inset="0,0,0,0">
                <w:txbxContent>
                  <w:p w14:paraId="005AE4D2" w14:textId="77777777" w:rsidR="008104EF" w:rsidRDefault="008104EF">
                    <w:pPr>
                      <w:tabs>
                        <w:tab w:val="left" w:pos="1172"/>
                      </w:tabs>
                      <w:spacing w:before="10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Uchwała</w:t>
                    </w:r>
                    <w:r>
                      <w:rPr>
                        <w:i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20"/>
                      </w:rPr>
                      <w:t>nr</w:t>
                    </w:r>
                    <w:r>
                      <w:rPr>
                        <w:i/>
                        <w:sz w:val="20"/>
                      </w:rPr>
                      <w:t xml:space="preserve"> 196/BZ/2026</w:t>
                    </w:r>
                    <w:r>
                      <w:rPr>
                        <w:i/>
                        <w:spacing w:val="38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Zarządu</w:t>
                    </w:r>
                    <w:r>
                      <w:rPr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Bankowego</w:t>
                    </w:r>
                    <w:r>
                      <w:rPr>
                        <w:i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Funduszu</w:t>
                    </w:r>
                    <w:r>
                      <w:rPr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Gwarancyjnego</w:t>
                    </w:r>
                    <w:r>
                      <w:rPr>
                        <w:i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z</w:t>
                    </w:r>
                    <w:r>
                      <w:rPr>
                        <w:i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4"/>
                        <w:sz w:val="20"/>
                      </w:rPr>
                      <w:t>dnia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5371A"/>
    <w:multiLevelType w:val="multilevel"/>
    <w:tmpl w:val="34FAB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D650E1"/>
    <w:multiLevelType w:val="hybridMultilevel"/>
    <w:tmpl w:val="F6BA02A0"/>
    <w:lvl w:ilvl="0" w:tplc="04150017">
      <w:start w:val="1"/>
      <w:numFmt w:val="lowerLetter"/>
      <w:lvlText w:val="%1)"/>
      <w:lvlJc w:val="left"/>
      <w:pPr>
        <w:ind w:left="757" w:hanging="360"/>
      </w:p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num w:numId="1" w16cid:durableId="300615820">
    <w:abstractNumId w:val="0"/>
  </w:num>
  <w:num w:numId="2" w16cid:durableId="17631829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4EF"/>
    <w:rsid w:val="00004941"/>
    <w:rsid w:val="001505BC"/>
    <w:rsid w:val="002B45A1"/>
    <w:rsid w:val="0036503E"/>
    <w:rsid w:val="00425438"/>
    <w:rsid w:val="007D1056"/>
    <w:rsid w:val="008104EF"/>
    <w:rsid w:val="00C33F3D"/>
    <w:rsid w:val="00FB6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A035D"/>
  <w15:chartTrackingRefBased/>
  <w15:docId w15:val="{FD103F01-F22A-480A-A0DC-8D7F32A4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04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254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F0B607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54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F0B607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5438"/>
    <w:pPr>
      <w:keepNext/>
      <w:keepLines/>
      <w:spacing w:before="160" w:after="80"/>
      <w:outlineLvl w:val="2"/>
    </w:pPr>
    <w:rPr>
      <w:rFonts w:eastAsiaTheme="majorEastAsia" w:cstheme="majorBidi"/>
      <w:color w:val="F0B607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54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F0B607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5438"/>
    <w:pPr>
      <w:keepNext/>
      <w:keepLines/>
      <w:spacing w:before="80" w:after="40"/>
      <w:outlineLvl w:val="4"/>
    </w:pPr>
    <w:rPr>
      <w:rFonts w:eastAsiaTheme="majorEastAsia" w:cstheme="majorBidi"/>
      <w:color w:val="F0B607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54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54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54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54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5438"/>
    <w:rPr>
      <w:rFonts w:asciiTheme="majorHAnsi" w:eastAsiaTheme="majorEastAsia" w:hAnsiTheme="majorHAnsi" w:cstheme="majorBidi"/>
      <w:color w:val="F0B607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5438"/>
    <w:rPr>
      <w:rFonts w:asciiTheme="majorHAnsi" w:eastAsiaTheme="majorEastAsia" w:hAnsiTheme="majorHAnsi" w:cstheme="majorBidi"/>
      <w:color w:val="F0B607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5438"/>
    <w:rPr>
      <w:rFonts w:eastAsiaTheme="majorEastAsia" w:cstheme="majorBidi"/>
      <w:color w:val="F0B607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5438"/>
    <w:rPr>
      <w:rFonts w:eastAsiaTheme="majorEastAsia" w:cstheme="majorBidi"/>
      <w:i/>
      <w:iCs/>
      <w:color w:val="F0B607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5438"/>
    <w:rPr>
      <w:rFonts w:eastAsiaTheme="majorEastAsia" w:cstheme="majorBidi"/>
      <w:color w:val="F0B607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543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543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543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543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54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54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54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254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kapitzlist">
    <w:name w:val="List Paragraph"/>
    <w:basedOn w:val="Normalny"/>
    <w:uiPriority w:val="1"/>
    <w:qFormat/>
    <w:rsid w:val="00425438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4254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25438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5438"/>
    <w:pPr>
      <w:pBdr>
        <w:top w:val="single" w:sz="4" w:space="10" w:color="F0B607" w:themeColor="accent1" w:themeShade="BF"/>
        <w:bottom w:val="single" w:sz="4" w:space="10" w:color="F0B607" w:themeColor="accent1" w:themeShade="BF"/>
      </w:pBdr>
      <w:spacing w:before="360" w:after="360"/>
      <w:ind w:left="864" w:right="864"/>
      <w:jc w:val="center"/>
    </w:pPr>
    <w:rPr>
      <w:i/>
      <w:iCs/>
      <w:color w:val="F0B607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5438"/>
    <w:rPr>
      <w:i/>
      <w:iCs/>
      <w:color w:val="F0B607" w:themeColor="accent1" w:themeShade="BF"/>
    </w:rPr>
  </w:style>
  <w:style w:type="character" w:styleId="Wyrnienieintensywne">
    <w:name w:val="Intense Emphasis"/>
    <w:basedOn w:val="Domylnaczcionkaakapitu"/>
    <w:uiPriority w:val="21"/>
    <w:qFormat/>
    <w:rsid w:val="00425438"/>
    <w:rPr>
      <w:i/>
      <w:iCs/>
      <w:color w:val="F0B607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5438"/>
    <w:rPr>
      <w:b/>
      <w:bCs/>
      <w:smallCaps/>
      <w:color w:val="F0B607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8104E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8104EF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104EF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8104EF"/>
    <w:pPr>
      <w:spacing w:before="270"/>
    </w:p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104E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104EF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character" w:styleId="Hipercze">
    <w:name w:val="Hyperlink"/>
    <w:basedOn w:val="Domylnaczcionkaakapitu"/>
    <w:unhideWhenUsed/>
    <w:rsid w:val="008104EF"/>
    <w:rPr>
      <w:color w:val="F3920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http://www.bfg.pl/konku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BFG 2026">
  <a:themeElements>
    <a:clrScheme name="BFG">
      <a:dk1>
        <a:srgbClr val="000000"/>
      </a:dk1>
      <a:lt1>
        <a:srgbClr val="FFFFFF"/>
      </a:lt1>
      <a:dk2>
        <a:srgbClr val="2A5383"/>
      </a:dk2>
      <a:lt2>
        <a:srgbClr val="E8E8E8"/>
      </a:lt2>
      <a:accent1>
        <a:srgbClr val="FAD051"/>
      </a:accent1>
      <a:accent2>
        <a:srgbClr val="EDEDED"/>
      </a:accent2>
      <a:accent3>
        <a:srgbClr val="E53834"/>
      </a:accent3>
      <a:accent4>
        <a:srgbClr val="0090CC"/>
      </a:accent4>
      <a:accent5>
        <a:srgbClr val="00966D"/>
      </a:accent5>
      <a:accent6>
        <a:srgbClr val="E3D7C1"/>
      </a:accent6>
      <a:hlink>
        <a:srgbClr val="F39200"/>
      </a:hlink>
      <a:folHlink>
        <a:srgbClr val="9A5971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Motyw BFG 2026" id="{5E89FCC9-2C00-4B4E-96B1-2A73E2D7FBFC}" vid="{7B892C2A-C857-4C55-B407-4D98CA6FC3C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809</Words>
  <Characters>4855</Characters>
  <Application>Microsoft Office Word</Application>
  <DocSecurity>0</DocSecurity>
  <Lines>40</Lines>
  <Paragraphs>11</Paragraphs>
  <ScaleCrop>false</ScaleCrop>
  <Company>Bankowy Fundusz Gwarancyjny</Company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Teleżyńska Ewa</dc:creator>
  <cp:keywords/>
  <dc:description/>
  <cp:lastModifiedBy>Teleżyńska Ewa</cp:lastModifiedBy>
  <cp:revision>2</cp:revision>
  <dcterms:created xsi:type="dcterms:W3CDTF">2026-09-29T07:37:00Z</dcterms:created>
  <dcterms:modified xsi:type="dcterms:W3CDTF">2026-09-29T07:38:00Z</dcterms:modified>
</cp:coreProperties>
</file>